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AF" w:rsidRDefault="00FC5DAF" w:rsidP="00FC5DAF">
      <w:pPr>
        <w:jc w:val="center"/>
      </w:pPr>
      <w:r>
        <w:t xml:space="preserve">Learn the Signs. Act Early. </w:t>
      </w:r>
    </w:p>
    <w:p w:rsidR="00C83942" w:rsidRDefault="00FC5DAF" w:rsidP="00FC5DAF">
      <w:pPr>
        <w:jc w:val="center"/>
      </w:pPr>
      <w:r>
        <w:t>Ambassadors 12/11/2018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7"/>
        <w:gridCol w:w="3182"/>
      </w:tblGrid>
      <w:tr w:rsidR="00FC5DAF" w:rsidTr="00FC5DAF">
        <w:tc>
          <w:tcPr>
            <w:tcW w:w="3081" w:type="dxa"/>
          </w:tcPr>
          <w:p w:rsidR="00FC5DAF" w:rsidRDefault="00FC5DAF" w:rsidP="00473139">
            <w:r>
              <w:t>State</w:t>
            </w:r>
          </w:p>
        </w:tc>
        <w:tc>
          <w:tcPr>
            <w:tcW w:w="3087" w:type="dxa"/>
          </w:tcPr>
          <w:p w:rsidR="00FC5DAF" w:rsidRDefault="00FC5DAF" w:rsidP="00473139">
            <w:r>
              <w:t>Contact Person</w:t>
            </w:r>
          </w:p>
        </w:tc>
        <w:tc>
          <w:tcPr>
            <w:tcW w:w="3182" w:type="dxa"/>
          </w:tcPr>
          <w:p w:rsidR="00FC5DAF" w:rsidRDefault="00FC5DAF" w:rsidP="00473139">
            <w:r>
              <w:t>E-mail</w:t>
            </w:r>
          </w:p>
        </w:tc>
      </w:tr>
      <w:tr w:rsidR="00FC5DAF" w:rsidTr="00FC5DAF">
        <w:tc>
          <w:tcPr>
            <w:tcW w:w="3081" w:type="dxa"/>
            <w:vAlign w:val="center"/>
          </w:tcPr>
          <w:p w:rsidR="00FC5DAF" w:rsidRDefault="00FC5DAF" w:rsidP="00FC5DAF">
            <w:pPr>
              <w:jc w:val="center"/>
            </w:pPr>
            <w:r>
              <w:t>Alaska</w:t>
            </w:r>
          </w:p>
        </w:tc>
        <w:tc>
          <w:tcPr>
            <w:tcW w:w="3087" w:type="dxa"/>
          </w:tcPr>
          <w:p w:rsidR="00FC5DAF" w:rsidRDefault="00FC5DAF" w:rsidP="00473139">
            <w:r>
              <w:t>Carmen Wegner</w:t>
            </w:r>
          </w:p>
          <w:p w:rsidR="00FC5DAF" w:rsidRDefault="00FC5DAF" w:rsidP="00473139">
            <w:r>
              <w:t>Program Director</w:t>
            </w:r>
          </w:p>
          <w:p w:rsidR="00FC5DAF" w:rsidRPr="00FC5DAF" w:rsidRDefault="00FC5DAF" w:rsidP="00473139">
            <w:r>
              <w:rPr>
                <w:i/>
              </w:rPr>
              <w:t>Help Me Grow</w:t>
            </w:r>
            <w:r>
              <w:t xml:space="preserve"> Alaska</w:t>
            </w:r>
          </w:p>
        </w:tc>
        <w:tc>
          <w:tcPr>
            <w:tcW w:w="3182" w:type="dxa"/>
          </w:tcPr>
          <w:p w:rsidR="00FC5DAF" w:rsidRPr="00FC5DAF" w:rsidRDefault="00892F23" w:rsidP="00473139">
            <w:pPr>
              <w:rPr>
                <w:sz w:val="20"/>
                <w:szCs w:val="20"/>
              </w:rPr>
            </w:pPr>
            <w:hyperlink r:id="rId4" w:history="1">
              <w:r w:rsidR="00FC5DAF" w:rsidRPr="00FC5DAF">
                <w:rPr>
                  <w:color w:val="075290"/>
                  <w:sz w:val="20"/>
                  <w:szCs w:val="20"/>
                  <w:u w:val="single"/>
                </w:rPr>
                <w:t>carment@helpmegrowak.org</w:t>
              </w:r>
            </w:hyperlink>
          </w:p>
        </w:tc>
      </w:tr>
      <w:tr w:rsidR="00FC5DAF" w:rsidTr="00FC5DAF">
        <w:tc>
          <w:tcPr>
            <w:tcW w:w="3081" w:type="dxa"/>
            <w:vMerge w:val="restart"/>
            <w:vAlign w:val="center"/>
          </w:tcPr>
          <w:p w:rsidR="00FC5DAF" w:rsidRDefault="00FC5DAF" w:rsidP="00FC5DAF">
            <w:pPr>
              <w:jc w:val="center"/>
            </w:pPr>
            <w:r>
              <w:t>California</w:t>
            </w:r>
          </w:p>
        </w:tc>
        <w:tc>
          <w:tcPr>
            <w:tcW w:w="3087" w:type="dxa"/>
          </w:tcPr>
          <w:p w:rsidR="00FC5DAF" w:rsidRDefault="00FC5DAF" w:rsidP="00473139">
            <w:r>
              <w:t xml:space="preserve">Debra </w:t>
            </w:r>
            <w:proofErr w:type="spellStart"/>
            <w:r>
              <w:t>Sarmento</w:t>
            </w:r>
            <w:proofErr w:type="spellEnd"/>
          </w:p>
          <w:p w:rsidR="00FC5DAF" w:rsidRDefault="00FC5DAF" w:rsidP="00473139">
            <w:r>
              <w:t>Manager</w:t>
            </w:r>
          </w:p>
          <w:p w:rsidR="00FC5DAF" w:rsidRDefault="00FC5DAF" w:rsidP="00473139">
            <w:r>
              <w:t>Family Resource Centers Network of California</w:t>
            </w:r>
          </w:p>
        </w:tc>
        <w:tc>
          <w:tcPr>
            <w:tcW w:w="3182" w:type="dxa"/>
          </w:tcPr>
          <w:p w:rsidR="00FC5DAF" w:rsidRPr="00FC5DAF" w:rsidRDefault="00892F23" w:rsidP="00473139">
            <w:pPr>
              <w:rPr>
                <w:sz w:val="20"/>
                <w:szCs w:val="20"/>
              </w:rPr>
            </w:pPr>
            <w:hyperlink r:id="rId5" w:history="1">
              <w:r w:rsidR="00FC5DAF" w:rsidRPr="00FC5DAF">
                <w:rPr>
                  <w:color w:val="075290"/>
                  <w:sz w:val="20"/>
                  <w:szCs w:val="20"/>
                  <w:u w:val="single"/>
                </w:rPr>
                <w:t>debrasarmento@comcast.net</w:t>
              </w:r>
            </w:hyperlink>
          </w:p>
        </w:tc>
      </w:tr>
      <w:tr w:rsidR="00FC5DAF" w:rsidTr="00FC5DAF">
        <w:tc>
          <w:tcPr>
            <w:tcW w:w="3081" w:type="dxa"/>
            <w:vMerge/>
            <w:vAlign w:val="center"/>
          </w:tcPr>
          <w:p w:rsidR="00FC5DAF" w:rsidRDefault="00FC5DAF" w:rsidP="00FC5DAF">
            <w:pPr>
              <w:jc w:val="center"/>
            </w:pPr>
          </w:p>
        </w:tc>
        <w:tc>
          <w:tcPr>
            <w:tcW w:w="3087" w:type="dxa"/>
          </w:tcPr>
          <w:p w:rsidR="00FC5DAF" w:rsidRDefault="00FC5DAF" w:rsidP="00473139">
            <w:r>
              <w:t>Monica Adrian</w:t>
            </w:r>
          </w:p>
          <w:p w:rsidR="00FC5DAF" w:rsidRDefault="00FC5DAF" w:rsidP="00473139">
            <w:r>
              <w:t>Behavior Support Specialist/ Early Education Special Program Manager</w:t>
            </w:r>
          </w:p>
          <w:p w:rsidR="00FC5DAF" w:rsidRDefault="00FC5DAF" w:rsidP="00473139">
            <w:r>
              <w:t>Merced County of Education</w:t>
            </w:r>
          </w:p>
        </w:tc>
        <w:tc>
          <w:tcPr>
            <w:tcW w:w="3182" w:type="dxa"/>
          </w:tcPr>
          <w:p w:rsidR="00FC5DAF" w:rsidRPr="00FC5DAF" w:rsidRDefault="00892F23" w:rsidP="00473139">
            <w:pPr>
              <w:rPr>
                <w:sz w:val="20"/>
                <w:szCs w:val="20"/>
              </w:rPr>
            </w:pPr>
            <w:hyperlink r:id="rId6" w:history="1">
              <w:r w:rsidR="00FC5DAF" w:rsidRPr="00FC5DAF">
                <w:rPr>
                  <w:color w:val="075290"/>
                  <w:sz w:val="20"/>
                  <w:szCs w:val="20"/>
                  <w:u w:val="single"/>
                </w:rPr>
                <w:t>MAdrian@mcoe.org</w:t>
              </w:r>
            </w:hyperlink>
          </w:p>
        </w:tc>
      </w:tr>
      <w:tr w:rsidR="00FC5DAF" w:rsidTr="00FC5DAF">
        <w:tc>
          <w:tcPr>
            <w:tcW w:w="3081" w:type="dxa"/>
            <w:vAlign w:val="center"/>
          </w:tcPr>
          <w:p w:rsidR="00FC5DAF" w:rsidRDefault="00FC5DAF" w:rsidP="00FC5DAF">
            <w:pPr>
              <w:jc w:val="center"/>
            </w:pPr>
            <w:r>
              <w:t>Connecticut</w:t>
            </w:r>
          </w:p>
        </w:tc>
        <w:tc>
          <w:tcPr>
            <w:tcW w:w="3087" w:type="dxa"/>
          </w:tcPr>
          <w:p w:rsidR="00FC5DAF" w:rsidRDefault="00FC5DAF" w:rsidP="00473139">
            <w:r>
              <w:t xml:space="preserve">Ann </w:t>
            </w:r>
            <w:proofErr w:type="spellStart"/>
            <w:r>
              <w:t>Gionet</w:t>
            </w:r>
            <w:proofErr w:type="spellEnd"/>
          </w:p>
          <w:p w:rsidR="00FC5DAF" w:rsidRDefault="00FC5DAF" w:rsidP="00473139">
            <w:r>
              <w:t>Title V CYSHCN Director</w:t>
            </w:r>
          </w:p>
          <w:p w:rsidR="00FC5DAF" w:rsidRDefault="00FC5DAF" w:rsidP="00473139">
            <w:r>
              <w:t>Connecticut Department of Public Health</w:t>
            </w:r>
          </w:p>
        </w:tc>
        <w:tc>
          <w:tcPr>
            <w:tcW w:w="3182" w:type="dxa"/>
          </w:tcPr>
          <w:p w:rsidR="00FC5DAF" w:rsidRPr="00FC5DAF" w:rsidRDefault="00892F23" w:rsidP="00473139">
            <w:pPr>
              <w:rPr>
                <w:sz w:val="20"/>
                <w:szCs w:val="20"/>
              </w:rPr>
            </w:pPr>
            <w:hyperlink r:id="rId7" w:history="1">
              <w:r w:rsidR="00FC5DAF" w:rsidRPr="00FC5DAF">
                <w:rPr>
                  <w:color w:val="075290"/>
                  <w:sz w:val="20"/>
                  <w:szCs w:val="20"/>
                  <w:u w:val="single"/>
                </w:rPr>
                <w:t>ann.gionet@ct.gov</w:t>
              </w:r>
            </w:hyperlink>
          </w:p>
        </w:tc>
      </w:tr>
      <w:tr w:rsidR="00892F23" w:rsidTr="00FC5DAF">
        <w:tc>
          <w:tcPr>
            <w:tcW w:w="3081" w:type="dxa"/>
            <w:vAlign w:val="center"/>
          </w:tcPr>
          <w:p w:rsidR="00892F23" w:rsidRDefault="00892F23" w:rsidP="00FC5DAF">
            <w:pPr>
              <w:jc w:val="center"/>
            </w:pPr>
            <w:bookmarkStart w:id="0" w:name="_GoBack" w:colFirst="1" w:colLast="2"/>
            <w:r>
              <w:t>New York</w:t>
            </w:r>
          </w:p>
        </w:tc>
        <w:tc>
          <w:tcPr>
            <w:tcW w:w="3087" w:type="dxa"/>
          </w:tcPr>
          <w:p w:rsidR="00892F23" w:rsidRPr="00892F23" w:rsidRDefault="00892F23" w:rsidP="00473139">
            <w:r w:rsidRPr="00892F23">
              <w:t>Lisa Heidi Shulman</w:t>
            </w:r>
          </w:p>
          <w:p w:rsidR="00892F23" w:rsidRPr="00892F23" w:rsidRDefault="00892F23" w:rsidP="00473139">
            <w:r w:rsidRPr="00892F23">
              <w:t>Associate Director of RFK LEND Director of Infant Toddler Services and Autism and Clinical Services at the RFK CERC Program</w:t>
            </w:r>
          </w:p>
          <w:p w:rsidR="00892F23" w:rsidRPr="00892F23" w:rsidRDefault="00892F23" w:rsidP="00473139">
            <w:r w:rsidRPr="00892F23">
              <w:t xml:space="preserve">Albert Einstein College of Medicine/ </w:t>
            </w:r>
            <w:proofErr w:type="spellStart"/>
            <w:r w:rsidRPr="00892F23">
              <w:t>Montefore</w:t>
            </w:r>
            <w:proofErr w:type="spellEnd"/>
            <w:r w:rsidRPr="00892F23">
              <w:t xml:space="preserve"> Medical Center</w:t>
            </w:r>
          </w:p>
        </w:tc>
        <w:tc>
          <w:tcPr>
            <w:tcW w:w="3182" w:type="dxa"/>
          </w:tcPr>
          <w:p w:rsidR="00892F23" w:rsidRPr="00892F23" w:rsidRDefault="00892F23" w:rsidP="00473139">
            <w:hyperlink r:id="rId8" w:history="1">
              <w:r w:rsidRPr="00892F23">
                <w:rPr>
                  <w:color w:val="075290"/>
                  <w:u w:val="single"/>
                </w:rPr>
                <w:t>lisa.shulman@einstein.yu.edu</w:t>
              </w:r>
            </w:hyperlink>
          </w:p>
        </w:tc>
      </w:tr>
      <w:bookmarkEnd w:id="0"/>
      <w:tr w:rsidR="00FC5DAF" w:rsidTr="00FC5DAF">
        <w:tc>
          <w:tcPr>
            <w:tcW w:w="3081" w:type="dxa"/>
            <w:vAlign w:val="center"/>
          </w:tcPr>
          <w:p w:rsidR="00FC5DAF" w:rsidRDefault="00FC5DAF" w:rsidP="00FC5DAF">
            <w:pPr>
              <w:jc w:val="center"/>
            </w:pPr>
            <w:r>
              <w:t>South Carolina</w:t>
            </w:r>
          </w:p>
        </w:tc>
        <w:tc>
          <w:tcPr>
            <w:tcW w:w="3087" w:type="dxa"/>
          </w:tcPr>
          <w:p w:rsidR="00FC5DAF" w:rsidRDefault="00FC5DAF" w:rsidP="00473139">
            <w:r>
              <w:t xml:space="preserve">Lorraine </w:t>
            </w:r>
            <w:proofErr w:type="spellStart"/>
            <w:r>
              <w:t>Cragan</w:t>
            </w:r>
            <w:proofErr w:type="spellEnd"/>
            <w:r>
              <w:t>-Sullivan</w:t>
            </w:r>
          </w:p>
          <w:p w:rsidR="00FC5DAF" w:rsidRPr="00FC5DAF" w:rsidRDefault="00FC5DAF" w:rsidP="00473139">
            <w:r>
              <w:t>Developmental Screening Coordinator</w:t>
            </w:r>
          </w:p>
          <w:p w:rsidR="00FC5DAF" w:rsidRPr="00FC5DAF" w:rsidRDefault="00FC5DAF" w:rsidP="00473139">
            <w:r>
              <w:rPr>
                <w:i/>
              </w:rPr>
              <w:t>Help Me Grow</w:t>
            </w:r>
            <w:r>
              <w:t xml:space="preserve"> South Carolina</w:t>
            </w:r>
          </w:p>
        </w:tc>
        <w:tc>
          <w:tcPr>
            <w:tcW w:w="3182" w:type="dxa"/>
          </w:tcPr>
          <w:p w:rsidR="00FC5DAF" w:rsidRPr="00FC5DAF" w:rsidRDefault="00892F23" w:rsidP="00473139">
            <w:pPr>
              <w:rPr>
                <w:sz w:val="20"/>
                <w:szCs w:val="20"/>
              </w:rPr>
            </w:pPr>
            <w:hyperlink r:id="rId9" w:history="1">
              <w:r w:rsidR="00FC5DAF" w:rsidRPr="00FC5DAF">
                <w:rPr>
                  <w:color w:val="075290"/>
                  <w:sz w:val="20"/>
                  <w:szCs w:val="20"/>
                  <w:u w:val="single"/>
                </w:rPr>
                <w:t>LCraganSullivan@helpmegrowsc.org</w:t>
              </w:r>
            </w:hyperlink>
          </w:p>
        </w:tc>
      </w:tr>
    </w:tbl>
    <w:p w:rsidR="00FC5DAF" w:rsidRDefault="00FC5DAF" w:rsidP="00FC5DAF">
      <w:pPr>
        <w:jc w:val="center"/>
      </w:pPr>
    </w:p>
    <w:sectPr w:rsidR="00FC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AF"/>
    <w:rsid w:val="00892F23"/>
    <w:rsid w:val="00C83942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0B4B"/>
  <w15:chartTrackingRefBased/>
  <w15:docId w15:val="{60B54E2B-3695-476A-8E98-8D917E8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hulman@einstein.y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.gionet@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rian@mco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brasarmento@comcast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rment@helpmegrowak.org" TargetMode="External"/><Relationship Id="rId9" Type="http://schemas.openxmlformats.org/officeDocument/2006/relationships/hyperlink" Target="mailto:LCraganSullivan@helpmegrow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Jacquelyn</dc:creator>
  <cp:keywords/>
  <dc:description/>
  <cp:lastModifiedBy>Rose, Jacquelyn</cp:lastModifiedBy>
  <cp:revision>2</cp:revision>
  <dcterms:created xsi:type="dcterms:W3CDTF">2018-12-11T15:17:00Z</dcterms:created>
  <dcterms:modified xsi:type="dcterms:W3CDTF">2018-12-11T15:41:00Z</dcterms:modified>
</cp:coreProperties>
</file>